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设备维护检修报告</w:t>
      </w:r>
    </w:p>
    <w:tbl>
      <w:tblPr>
        <w:tblStyle w:val="4"/>
        <w:tblpPr w:leftFromText="180" w:rightFromText="180" w:vertAnchor="page" w:horzAnchor="page" w:tblpX="1882" w:tblpY="2302"/>
        <w:tblOverlap w:val="never"/>
        <w:tblW w:w="8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1620"/>
        <w:gridCol w:w="1545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维护检修单位</w:t>
            </w:r>
          </w:p>
        </w:tc>
        <w:tc>
          <w:tcPr>
            <w:tcW w:w="6199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维护检修日期</w:t>
            </w:r>
          </w:p>
        </w:tc>
        <w:tc>
          <w:tcPr>
            <w:tcW w:w="6199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维护检修范围</w:t>
            </w:r>
          </w:p>
        </w:tc>
        <w:tc>
          <w:tcPr>
            <w:tcW w:w="6199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单位负责人</w:t>
            </w:r>
          </w:p>
        </w:tc>
        <w:tc>
          <w:tcPr>
            <w:tcW w:w="162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3034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</w:trPr>
        <w:tc>
          <w:tcPr>
            <w:tcW w:w="2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况</w:t>
            </w:r>
          </w:p>
        </w:tc>
        <w:tc>
          <w:tcPr>
            <w:tcW w:w="6199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2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施</w:t>
            </w:r>
          </w:p>
        </w:tc>
        <w:tc>
          <w:tcPr>
            <w:tcW w:w="6199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8444" w:type="dxa"/>
            <w:gridSpan w:val="4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设备检修维护单位盖章：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1"/>
          <w:lang w:val="en-US" w:eastAsia="zh-CN" w:bidi="ar-SA"/>
        </w:rPr>
        <w:t>注：本表一式三份，公寓管理中心、安全保卫处、水电暖办公室各一份，可增加附页。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51FB6"/>
    <w:rsid w:val="26E72CE0"/>
    <w:rsid w:val="270F0857"/>
    <w:rsid w:val="2B926E0E"/>
    <w:rsid w:val="44594FE9"/>
    <w:rsid w:val="49FD5BAA"/>
    <w:rsid w:val="4D1A7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2017-04-19T03:20:25Z</cp:lastPrinted>
  <dcterms:modified xsi:type="dcterms:W3CDTF">2017-04-19T03:20:54Z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